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     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  <w:t>О  подготовке населенных пунктов</w:t>
      </w:r>
      <w:proofErr w:type="gramStart"/>
      <w:r w:rsidRPr="00220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1A2">
        <w:rPr>
          <w:rFonts w:ascii="Times New Roman" w:hAnsi="Times New Roman" w:cs="Times New Roman"/>
          <w:sz w:val="28"/>
          <w:szCs w:val="28"/>
        </w:rPr>
        <w:t xml:space="preserve"> хозяйственных строений , </w:t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  <w:t xml:space="preserve">мостов  и других сооружений  к пропуску весеннего  паводка  </w:t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  <w:t xml:space="preserve">2013 года 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ab/>
        <w:t xml:space="preserve"> В целях  своевременной и качественной  подготовки населенных пунктов</w:t>
      </w:r>
      <w:proofErr w:type="gramStart"/>
      <w:r w:rsidRPr="00220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1A2">
        <w:rPr>
          <w:rFonts w:ascii="Times New Roman" w:hAnsi="Times New Roman" w:cs="Times New Roman"/>
          <w:sz w:val="28"/>
          <w:szCs w:val="28"/>
        </w:rPr>
        <w:t>хозяйственных строений , мостов  и гидротехнических  сооружений к пропуску льда  и весеннего паводка  2013 года , обеспечения  своевременной  вывозки  с затопляемых  ценностей  по данному вопросу администрация  сельского  поселения  Тузлукушевский  сельсовет  ПОСТАНОВЛЯЕТ :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 xml:space="preserve">        1.Создать сельскую комиссию   для организации работ по  борьбе  с паводком (приложение №1).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>2.Утвердить план мероприятий  по пропуску  весеннего паводка  в 2013 году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>( приложение №2)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 xml:space="preserve">3.СПК </w:t>
      </w:r>
      <w:proofErr w:type="gramStart"/>
      <w:r w:rsidRPr="002201A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201A2">
        <w:rPr>
          <w:rFonts w:ascii="Times New Roman" w:hAnsi="Times New Roman" w:cs="Times New Roman"/>
          <w:sz w:val="28"/>
          <w:szCs w:val="28"/>
        </w:rPr>
        <w:t xml:space="preserve">олхоз «Алга»,  СПК колхоз «Победа»,   председателям кооперативов , руководителям учреждений  и организаций разрабатывать  и осуществить мероприятия  по пропуску   льда и весеннего паводка , обеспечивающее  защиту  подведомственных  </w:t>
      </w:r>
      <w:proofErr w:type="spellStart"/>
      <w:r w:rsidRPr="002201A2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2201A2">
        <w:rPr>
          <w:rFonts w:ascii="Times New Roman" w:hAnsi="Times New Roman" w:cs="Times New Roman"/>
          <w:sz w:val="28"/>
          <w:szCs w:val="28"/>
        </w:rPr>
        <w:t xml:space="preserve">  от повреждений.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>4.Председателям    кооперативов</w:t>
      </w:r>
      <w:proofErr w:type="gramStart"/>
      <w:r w:rsidRPr="00220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1A2">
        <w:rPr>
          <w:rFonts w:ascii="Times New Roman" w:hAnsi="Times New Roman" w:cs="Times New Roman"/>
          <w:sz w:val="28"/>
          <w:szCs w:val="28"/>
        </w:rPr>
        <w:t xml:space="preserve"> заведующим фермам  обеспечить необходимое  количество материалов , фуража , грубые   корма  для животноводческих ферм   и организовать  бесперебойную работу.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 xml:space="preserve">5.Связистам  </w:t>
      </w:r>
      <w:proofErr w:type="spellStart"/>
      <w:r w:rsidRPr="002201A2"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 w:rsidRPr="002201A2">
        <w:rPr>
          <w:rFonts w:ascii="Times New Roman" w:hAnsi="Times New Roman" w:cs="Times New Roman"/>
          <w:sz w:val="28"/>
          <w:szCs w:val="28"/>
        </w:rPr>
        <w:t xml:space="preserve">  Д.Х. и Мусину  Ф.А. обеспечить  устойчивую   работу  телефонной  связи   со всеми   населенными пунктами   учреждениями</w:t>
      </w:r>
      <w:proofErr w:type="gramStart"/>
      <w:r w:rsidRPr="00220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1A2">
        <w:rPr>
          <w:rFonts w:ascii="Times New Roman" w:hAnsi="Times New Roman" w:cs="Times New Roman"/>
          <w:sz w:val="28"/>
          <w:szCs w:val="28"/>
        </w:rPr>
        <w:t xml:space="preserve"> организациями  и членами  паводковой  комиссии.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2201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1A2">
        <w:rPr>
          <w:rFonts w:ascii="Times New Roman" w:hAnsi="Times New Roman" w:cs="Times New Roman"/>
          <w:sz w:val="28"/>
          <w:szCs w:val="28"/>
        </w:rPr>
        <w:t xml:space="preserve"> исполнением   данного  постановления   беру на себя.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>Глава   сельского   поселения</w:t>
      </w:r>
    </w:p>
    <w:p w:rsidR="002201A2" w:rsidRPr="002201A2" w:rsidRDefault="002201A2" w:rsidP="002201A2">
      <w:pPr>
        <w:jc w:val="both"/>
        <w:rPr>
          <w:rFonts w:ascii="Times New Roman" w:hAnsi="Times New Roman" w:cs="Times New Roman"/>
          <w:sz w:val="28"/>
          <w:szCs w:val="28"/>
        </w:rPr>
      </w:pPr>
      <w:r w:rsidRPr="002201A2">
        <w:rPr>
          <w:rFonts w:ascii="Times New Roman" w:hAnsi="Times New Roman" w:cs="Times New Roman"/>
          <w:sz w:val="28"/>
          <w:szCs w:val="28"/>
        </w:rPr>
        <w:t>Тузлукушевский   сельсовет</w:t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</w:r>
      <w:r w:rsidRPr="002201A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201A2">
        <w:rPr>
          <w:rFonts w:ascii="Times New Roman" w:hAnsi="Times New Roman" w:cs="Times New Roman"/>
          <w:sz w:val="28"/>
          <w:szCs w:val="28"/>
        </w:rPr>
        <w:t>Р.Р.Латипов</w:t>
      </w:r>
      <w:proofErr w:type="spellEnd"/>
      <w:r w:rsidRPr="0022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A2" w:rsidRDefault="002201A2" w:rsidP="002201A2">
      <w:pPr>
        <w:jc w:val="both"/>
        <w:rPr>
          <w:sz w:val="28"/>
          <w:szCs w:val="28"/>
        </w:rPr>
      </w:pPr>
    </w:p>
    <w:p w:rsidR="002201A2" w:rsidRDefault="002201A2" w:rsidP="002201A2">
      <w:pPr>
        <w:jc w:val="both"/>
        <w:rPr>
          <w:sz w:val="28"/>
          <w:szCs w:val="28"/>
        </w:rPr>
      </w:pPr>
    </w:p>
    <w:p w:rsidR="00B122B9" w:rsidRPr="002201A2" w:rsidRDefault="00B122B9">
      <w:pPr>
        <w:rPr>
          <w:rFonts w:ascii="Times New Roman" w:hAnsi="Times New Roman" w:cs="Times New Roman"/>
          <w:sz w:val="24"/>
          <w:szCs w:val="24"/>
        </w:rPr>
      </w:pPr>
    </w:p>
    <w:sectPr w:rsidR="00B122B9" w:rsidRPr="0022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1A2"/>
    <w:rsid w:val="002201A2"/>
    <w:rsid w:val="00B1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2013-03-01T06:55:00Z</dcterms:created>
  <dcterms:modified xsi:type="dcterms:W3CDTF">2013-03-01T06:56:00Z</dcterms:modified>
</cp:coreProperties>
</file>